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202</w:t>
      </w:r>
      <w:r>
        <w:rPr>
          <w:rFonts w:hint="eastAsia" w:ascii="黑体" w:hAnsi="黑体" w:eastAsia="黑体"/>
          <w:sz w:val="28"/>
          <w:szCs w:val="32"/>
        </w:rPr>
        <w:t>3</w:t>
      </w:r>
      <w:r>
        <w:rPr>
          <w:rFonts w:ascii="黑体" w:hAnsi="黑体" w:eastAsia="黑体"/>
          <w:sz w:val="28"/>
          <w:szCs w:val="32"/>
        </w:rPr>
        <w:t>年度全国旅行社数量表</w:t>
      </w:r>
    </w:p>
    <w:tbl>
      <w:tblPr>
        <w:tblStyle w:val="4"/>
        <w:tblW w:w="5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2023年度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3395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1979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56275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45162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24.61%</w:t>
            </w:r>
          </w:p>
        </w:tc>
      </w:tr>
    </w:tbl>
    <w:p>
      <w:pPr>
        <w:spacing w:line="500" w:lineRule="exact"/>
        <w:ind w:firstLine="360" w:firstLineChars="200"/>
        <w:rPr>
          <w:rFonts w:ascii="宋体" w:hAnsi="宋体" w:cs="Arial"/>
          <w:sz w:val="20"/>
          <w:szCs w:val="2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Arial"/>
          <w:sz w:val="18"/>
          <w:szCs w:val="18"/>
        </w:rPr>
        <w:t xml:space="preserve">               注：</w:t>
      </w:r>
      <w:r>
        <w:rPr>
          <w:rFonts w:ascii="宋体" w:hAnsi="宋体" w:cs="Arial"/>
          <w:sz w:val="18"/>
          <w:szCs w:val="18"/>
        </w:rPr>
        <w:t>按</w:t>
      </w:r>
      <w:r>
        <w:rPr>
          <w:rFonts w:hint="eastAsia" w:ascii="宋体" w:hAnsi="宋体" w:cs="Arial"/>
          <w:sz w:val="18"/>
          <w:szCs w:val="18"/>
        </w:rPr>
        <w:t>2</w:t>
      </w:r>
      <w:r>
        <w:rPr>
          <w:rFonts w:ascii="宋体" w:hAnsi="宋体" w:cs="Arial"/>
          <w:sz w:val="18"/>
          <w:szCs w:val="18"/>
        </w:rPr>
        <w:t>0</w:t>
      </w:r>
      <w:r>
        <w:rPr>
          <w:rFonts w:hint="eastAsia" w:ascii="宋体" w:hAnsi="宋体" w:cs="Arial"/>
          <w:sz w:val="18"/>
          <w:szCs w:val="18"/>
        </w:rPr>
        <w:t>23年度</w:t>
      </w:r>
      <w:r>
        <w:rPr>
          <w:rFonts w:ascii="宋体" w:hAnsi="宋体" w:cs="Arial"/>
          <w:sz w:val="18"/>
          <w:szCs w:val="18"/>
        </w:rPr>
        <w:t>旅行社数量排序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2024-06-18T06:59:39Z</dcterms:created>
  <dc:creator>LL</dc:creator>
  <cp:lastModifiedBy>LL</cp:lastModifiedBy>
  <dcterms:modified xsi:type="dcterms:W3CDTF">2024-06-18T07:00:18Z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